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AF" w:rsidRDefault="00B242A4" w:rsidP="00B242A4">
      <w:pPr>
        <w:jc w:val="center"/>
        <w:rPr>
          <w:b/>
          <w:lang w:val="es-ES"/>
        </w:rPr>
      </w:pPr>
      <w:r>
        <w:rPr>
          <w:b/>
          <w:lang w:val="es-ES"/>
        </w:rPr>
        <w:t>CUIDADOS DESPUES DE LA DEPILACION L ASER</w:t>
      </w:r>
    </w:p>
    <w:p w:rsidR="000279AF" w:rsidRDefault="000279AF" w:rsidP="00B242A4">
      <w:pPr>
        <w:spacing w:line="240" w:lineRule="auto"/>
        <w:rPr>
          <w:i/>
          <w:sz w:val="24"/>
          <w:szCs w:val="24"/>
          <w:lang w:val="es-ES"/>
        </w:rPr>
      </w:pPr>
      <w:r>
        <w:rPr>
          <w:i/>
          <w:sz w:val="24"/>
          <w:szCs w:val="24"/>
          <w:lang w:val="es-ES"/>
        </w:rPr>
        <w:t>INSTRUCCIONES:</w:t>
      </w:r>
    </w:p>
    <w:p w:rsidR="000279AF" w:rsidRDefault="000279AF" w:rsidP="00B242A4">
      <w:pPr>
        <w:pStyle w:val="Prrafodelista"/>
        <w:numPr>
          <w:ilvl w:val="0"/>
          <w:numId w:val="1"/>
        </w:numPr>
        <w:spacing w:line="240" w:lineRule="auto"/>
        <w:rPr>
          <w:lang w:val="es-ES"/>
        </w:rPr>
      </w:pPr>
      <w:r w:rsidRPr="000279AF">
        <w:rPr>
          <w:lang w:val="es-ES"/>
        </w:rPr>
        <w:t xml:space="preserve">Inmediatamente después de la depilación láser, el enrojecimiento y protuberancias en el área de tratamiento es normal. Se puede sentir como una quemadura de sol durante unas horas. Si es necesario, usar una compresa fría. Cualquier formación de costras, aplique una crema antibiótica. Algunos médicos recomiendan gel de aloe vera o algún otro tratamiento después de las quemaduras solares, tales como, </w:t>
      </w:r>
      <w:proofErr w:type="spellStart"/>
      <w:r w:rsidRPr="000279AF">
        <w:rPr>
          <w:lang w:val="es-ES"/>
        </w:rPr>
        <w:t>Desitin</w:t>
      </w:r>
      <w:proofErr w:type="spellEnd"/>
      <w:r w:rsidRPr="000279AF">
        <w:rPr>
          <w:lang w:val="es-ES"/>
        </w:rPr>
        <w:t>. Las personas con tipos de piel más oscura pueden experimentar más molestias que las personas con tipos de piel más claros y pueden requerir el uso de más tiempo de gel de aloe vera o una crema antibiótica.</w:t>
      </w:r>
    </w:p>
    <w:p w:rsidR="00A86ACE" w:rsidRDefault="00A86ACE" w:rsidP="00B242A4">
      <w:pPr>
        <w:pStyle w:val="Prrafodelista"/>
        <w:spacing w:line="240" w:lineRule="auto"/>
        <w:rPr>
          <w:lang w:val="es-ES"/>
        </w:rPr>
      </w:pPr>
    </w:p>
    <w:p w:rsidR="00C947B6" w:rsidRDefault="00C947B6" w:rsidP="00B242A4">
      <w:pPr>
        <w:pStyle w:val="Prrafodelista"/>
        <w:numPr>
          <w:ilvl w:val="0"/>
          <w:numId w:val="1"/>
        </w:numPr>
        <w:spacing w:line="240" w:lineRule="auto"/>
        <w:rPr>
          <w:lang w:val="es-ES"/>
        </w:rPr>
      </w:pPr>
      <w:r>
        <w:rPr>
          <w:lang w:val="es-ES"/>
        </w:rPr>
        <w:t>S</w:t>
      </w:r>
      <w:r w:rsidRPr="00A86ACE">
        <w:rPr>
          <w:lang w:val="es-ES"/>
        </w:rPr>
        <w:t xml:space="preserve">e puede utilizar </w:t>
      </w:r>
      <w:r w:rsidR="00A86ACE" w:rsidRPr="00A86ACE">
        <w:rPr>
          <w:lang w:val="es-ES"/>
        </w:rPr>
        <w:t xml:space="preserve">Maquillaje después del tratamiento, a menos que haya formación de ampollas epidérmica. Se recomienda el uso de maquillaje nuevo para reducir la posibilidad de </w:t>
      </w:r>
      <w:r>
        <w:rPr>
          <w:lang w:val="es-ES"/>
        </w:rPr>
        <w:t xml:space="preserve">infección. Asegúrese de usar una crema hidratante antes </w:t>
      </w:r>
      <w:r w:rsidR="00A86ACE" w:rsidRPr="00A86ACE">
        <w:rPr>
          <w:lang w:val="es-ES"/>
        </w:rPr>
        <w:t>de su maquillaje. De hecho, la crema hidratante ayudará a exfoliar el pelo mue</w:t>
      </w:r>
      <w:r>
        <w:rPr>
          <w:lang w:val="es-ES"/>
        </w:rPr>
        <w:t xml:space="preserve">rto desde el folículo, se puede </w:t>
      </w:r>
      <w:r w:rsidR="00A86ACE" w:rsidRPr="00A86ACE">
        <w:rPr>
          <w:lang w:val="es-ES"/>
        </w:rPr>
        <w:t>utilizar la crema hidratante con frecuencia y libremente en la zona tratada. Se recomienda Cualquier humectante sin ácidos alfa-</w:t>
      </w:r>
      <w:proofErr w:type="spellStart"/>
      <w:r w:rsidR="00A86ACE" w:rsidRPr="00A86ACE">
        <w:rPr>
          <w:lang w:val="es-ES"/>
        </w:rPr>
        <w:t>hidroxi</w:t>
      </w:r>
      <w:proofErr w:type="spellEnd"/>
      <w:r w:rsidR="00A86ACE" w:rsidRPr="00A86ACE">
        <w:rPr>
          <w:lang w:val="es-ES"/>
        </w:rPr>
        <w:t>.</w:t>
      </w:r>
    </w:p>
    <w:p w:rsidR="00C947B6" w:rsidRPr="00C947B6" w:rsidRDefault="00C947B6" w:rsidP="00B242A4">
      <w:pPr>
        <w:pStyle w:val="Prrafodelista"/>
        <w:spacing w:line="240" w:lineRule="auto"/>
        <w:rPr>
          <w:lang w:val="es-ES"/>
        </w:rPr>
      </w:pPr>
    </w:p>
    <w:p w:rsidR="00C947B6" w:rsidRDefault="00C947B6" w:rsidP="00B242A4">
      <w:pPr>
        <w:pStyle w:val="Prrafodelista"/>
        <w:numPr>
          <w:ilvl w:val="0"/>
          <w:numId w:val="1"/>
        </w:numPr>
        <w:spacing w:line="240" w:lineRule="auto"/>
        <w:rPr>
          <w:lang w:val="es-ES"/>
        </w:rPr>
      </w:pPr>
      <w:r w:rsidRPr="00C947B6">
        <w:rPr>
          <w:lang w:val="es-ES"/>
        </w:rPr>
        <w:t>Evite la exposición al sol, las camas sol</w:t>
      </w:r>
      <w:r w:rsidR="00B242A4">
        <w:rPr>
          <w:lang w:val="es-ES"/>
        </w:rPr>
        <w:t xml:space="preserve">ares o lociones autobronceadoras </w:t>
      </w:r>
      <w:r w:rsidRPr="00C947B6">
        <w:rPr>
          <w:lang w:val="es-ES"/>
        </w:rPr>
        <w:t>para reducir la posibilidad de manchas oscuras o claras durante 2 meses. Use protector solar SPF 25 o más alt</w:t>
      </w:r>
      <w:r>
        <w:rPr>
          <w:lang w:val="es-ES"/>
        </w:rPr>
        <w:t>o en todo momento durante el</w:t>
      </w:r>
      <w:r w:rsidRPr="00C947B6">
        <w:rPr>
          <w:lang w:val="es-ES"/>
        </w:rPr>
        <w:t xml:space="preserve"> tratamiento y durante los siguientes 1-2 meses.</w:t>
      </w:r>
    </w:p>
    <w:p w:rsidR="00C947B6" w:rsidRPr="00C947B6" w:rsidRDefault="00C947B6" w:rsidP="00B242A4">
      <w:pPr>
        <w:pStyle w:val="Prrafodelista"/>
        <w:spacing w:line="240" w:lineRule="auto"/>
        <w:rPr>
          <w:lang w:val="es-ES"/>
        </w:rPr>
      </w:pPr>
    </w:p>
    <w:p w:rsidR="00C947B6" w:rsidRDefault="00C947B6" w:rsidP="00B242A4">
      <w:pPr>
        <w:pStyle w:val="Prrafodelista"/>
        <w:numPr>
          <w:ilvl w:val="0"/>
          <w:numId w:val="1"/>
        </w:numPr>
        <w:spacing w:line="240" w:lineRule="auto"/>
        <w:rPr>
          <w:lang w:val="es-ES"/>
        </w:rPr>
      </w:pPr>
      <w:r>
        <w:rPr>
          <w:lang w:val="es-ES"/>
        </w:rPr>
        <w:t>Evite picarse</w:t>
      </w:r>
      <w:r w:rsidRPr="00C947B6">
        <w:rPr>
          <w:lang w:val="es-ES"/>
        </w:rPr>
        <w:t xml:space="preserve"> o rascarse la piel trat</w:t>
      </w:r>
      <w:r>
        <w:rPr>
          <w:lang w:val="es-ES"/>
        </w:rPr>
        <w:t xml:space="preserve">ada, puede causar cicatrices. NO UTILICE </w:t>
      </w:r>
      <w:r w:rsidRPr="00C947B6">
        <w:rPr>
          <w:lang w:val="es-ES"/>
        </w:rPr>
        <w:t xml:space="preserve"> ningún otro método de depilación o productos en el área tratada durante el curso de sus tratamientos con láse</w:t>
      </w:r>
      <w:r>
        <w:rPr>
          <w:lang w:val="es-ES"/>
        </w:rPr>
        <w:t>r, ya que le impide alcanzar los</w:t>
      </w:r>
      <w:r w:rsidRPr="00C947B6">
        <w:rPr>
          <w:lang w:val="es-ES"/>
        </w:rPr>
        <w:t xml:space="preserve"> mejores resultados.</w:t>
      </w:r>
    </w:p>
    <w:p w:rsidR="00C947B6" w:rsidRPr="00C947B6" w:rsidRDefault="00C947B6" w:rsidP="00B242A4">
      <w:pPr>
        <w:pStyle w:val="Prrafodelista"/>
        <w:spacing w:line="240" w:lineRule="auto"/>
        <w:rPr>
          <w:lang w:val="es-ES"/>
        </w:rPr>
      </w:pPr>
    </w:p>
    <w:p w:rsidR="00C947B6" w:rsidRDefault="00C947B6" w:rsidP="00B242A4">
      <w:pPr>
        <w:pStyle w:val="Prrafodelista"/>
        <w:numPr>
          <w:ilvl w:val="0"/>
          <w:numId w:val="1"/>
        </w:numPr>
        <w:spacing w:line="240" w:lineRule="auto"/>
        <w:rPr>
          <w:lang w:val="es-ES"/>
        </w:rPr>
      </w:pPr>
      <w:r>
        <w:rPr>
          <w:lang w:val="es-ES"/>
        </w:rPr>
        <w:t xml:space="preserve">Báñese </w:t>
      </w:r>
      <w:r w:rsidRPr="00C947B6">
        <w:rPr>
          <w:lang w:val="es-ES"/>
        </w:rPr>
        <w:t>con agua tibia después de los tratamientos con láser, use jabón, desodorante, etc</w:t>
      </w:r>
      <w:r w:rsidR="00B242A4">
        <w:rPr>
          <w:lang w:val="es-ES"/>
        </w:rPr>
        <w:t xml:space="preserve">. </w:t>
      </w:r>
      <w:r w:rsidRPr="00C947B6">
        <w:rPr>
          <w:lang w:val="es-ES"/>
        </w:rPr>
        <w:t xml:space="preserve"> El área tratada puede lavarse suavemente con un jabón suave. La piel debe estar seca dando palmaditas y NO fr</w:t>
      </w:r>
      <w:r>
        <w:rPr>
          <w:lang w:val="es-ES"/>
        </w:rPr>
        <w:t>otarla</w:t>
      </w:r>
      <w:r w:rsidRPr="00C947B6">
        <w:rPr>
          <w:lang w:val="es-ES"/>
        </w:rPr>
        <w:t>. Usted puede aplicar desodorante después de 24 horas.</w:t>
      </w:r>
    </w:p>
    <w:p w:rsidR="00C947B6" w:rsidRPr="00C947B6" w:rsidRDefault="00C947B6" w:rsidP="00B242A4">
      <w:pPr>
        <w:pStyle w:val="Prrafodelista"/>
        <w:spacing w:line="240" w:lineRule="auto"/>
        <w:rPr>
          <w:lang w:val="es-ES"/>
        </w:rPr>
      </w:pPr>
    </w:p>
    <w:p w:rsidR="00C947B6" w:rsidRDefault="00C947B6" w:rsidP="00B242A4">
      <w:pPr>
        <w:pStyle w:val="Prrafodelista"/>
        <w:numPr>
          <w:ilvl w:val="0"/>
          <w:numId w:val="1"/>
        </w:numPr>
        <w:spacing w:line="240" w:lineRule="auto"/>
        <w:rPr>
          <w:lang w:val="es-ES"/>
        </w:rPr>
      </w:pPr>
      <w:r>
        <w:rPr>
          <w:lang w:val="es-ES"/>
        </w:rPr>
        <w:t>Evite los baños en tinas</w:t>
      </w:r>
      <w:r w:rsidRPr="00C947B6">
        <w:rPr>
          <w:lang w:val="es-ES"/>
        </w:rPr>
        <w:t xml:space="preserve"> calientes o saunas, </w:t>
      </w:r>
      <w:r>
        <w:rPr>
          <w:lang w:val="es-ES"/>
        </w:rPr>
        <w:t>mientras que la piel este roja</w:t>
      </w:r>
      <w:r w:rsidRPr="00C947B6">
        <w:rPr>
          <w:lang w:val="es-ES"/>
        </w:rPr>
        <w:t xml:space="preserve"> (1-2 días).</w:t>
      </w:r>
    </w:p>
    <w:p w:rsidR="00C947B6" w:rsidRPr="00C947B6" w:rsidRDefault="00C947B6" w:rsidP="00B242A4">
      <w:pPr>
        <w:pStyle w:val="Prrafodelista"/>
        <w:spacing w:line="240" w:lineRule="auto"/>
        <w:rPr>
          <w:lang w:val="es-ES"/>
        </w:rPr>
      </w:pPr>
    </w:p>
    <w:p w:rsidR="00C947B6" w:rsidRDefault="00C947B6" w:rsidP="00B242A4">
      <w:pPr>
        <w:pStyle w:val="Prrafodelista"/>
        <w:numPr>
          <w:ilvl w:val="0"/>
          <w:numId w:val="1"/>
        </w:numPr>
        <w:spacing w:line="240" w:lineRule="auto"/>
        <w:rPr>
          <w:lang w:val="es-ES"/>
        </w:rPr>
      </w:pPr>
      <w:r w:rsidRPr="00C947B6">
        <w:rPr>
          <w:lang w:val="es-ES"/>
        </w:rPr>
        <w:t>No hacer ejercicio vigoroso durante 24 horas después del tratamiento, esto va a agravar el enrojecimiento y la hinchazón.</w:t>
      </w:r>
    </w:p>
    <w:p w:rsidR="00C947B6" w:rsidRPr="00C947B6" w:rsidRDefault="00C947B6" w:rsidP="00B242A4">
      <w:pPr>
        <w:pStyle w:val="Prrafodelista"/>
        <w:spacing w:line="240" w:lineRule="auto"/>
        <w:rPr>
          <w:lang w:val="es-ES"/>
        </w:rPr>
      </w:pPr>
    </w:p>
    <w:p w:rsidR="00C947B6" w:rsidRPr="00C947B6" w:rsidRDefault="00C947B6" w:rsidP="00B242A4">
      <w:pPr>
        <w:pStyle w:val="Prrafodelista"/>
        <w:numPr>
          <w:ilvl w:val="0"/>
          <w:numId w:val="1"/>
        </w:numPr>
        <w:spacing w:line="240" w:lineRule="auto"/>
        <w:rPr>
          <w:lang w:val="es-ES"/>
        </w:rPr>
      </w:pPr>
      <w:r w:rsidRPr="00C947B6">
        <w:rPr>
          <w:lang w:val="es-ES"/>
        </w:rPr>
        <w:t xml:space="preserve">El crecimiento de cabello se produce a diferentes velocidades en diferentes áreas del cuerpo. El nuevo crecimiento de pelo no se produzcan durante al menos tres semanas después del tratamiento. </w:t>
      </w:r>
    </w:p>
    <w:p w:rsidR="00C947B6" w:rsidRPr="00C947B6" w:rsidRDefault="00C947B6" w:rsidP="00B242A4">
      <w:pPr>
        <w:pStyle w:val="Prrafodelista"/>
        <w:numPr>
          <w:ilvl w:val="0"/>
          <w:numId w:val="1"/>
        </w:numPr>
        <w:spacing w:line="240" w:lineRule="auto"/>
        <w:rPr>
          <w:lang w:val="es-ES"/>
        </w:rPr>
      </w:pPr>
      <w:r w:rsidRPr="00C947B6">
        <w:rPr>
          <w:lang w:val="es-ES"/>
        </w:rPr>
        <w:t xml:space="preserve">Llame a la oficina con cualquier pregunta o preocupación que pueda tener después del tratamiento. </w:t>
      </w:r>
    </w:p>
    <w:p w:rsidR="00C947B6" w:rsidRPr="00C947B6" w:rsidRDefault="00C947B6" w:rsidP="00B242A4">
      <w:pPr>
        <w:spacing w:line="240" w:lineRule="auto"/>
        <w:ind w:left="360"/>
        <w:rPr>
          <w:lang w:val="es-ES"/>
        </w:rPr>
      </w:pPr>
      <w:r w:rsidRPr="00C947B6">
        <w:rPr>
          <w:lang w:val="es-ES"/>
        </w:rPr>
        <w:t xml:space="preserve">Tenga en cuenta: </w:t>
      </w:r>
    </w:p>
    <w:p w:rsidR="00C947B6" w:rsidRPr="00C947B6" w:rsidRDefault="00B242A4" w:rsidP="00B242A4">
      <w:pPr>
        <w:pStyle w:val="Prrafodelista"/>
        <w:spacing w:line="240" w:lineRule="auto"/>
        <w:rPr>
          <w:lang w:val="es-ES"/>
        </w:rPr>
      </w:pPr>
      <w:r>
        <w:rPr>
          <w:lang w:val="es-ES"/>
        </w:rPr>
        <w:t>Crecimiento de vello, que representan el vello</w:t>
      </w:r>
      <w:r w:rsidR="00C947B6" w:rsidRPr="00C947B6">
        <w:rPr>
          <w:lang w:val="es-ES"/>
        </w:rPr>
        <w:t xml:space="preserve"> muerto que se arrojan desde el folículo piloso, aparecerá el plazo de 5-30 días a partir de la fecha del tratamiento. Esto es normal y no es nuevo crecimiento del pelo. Caerá rápidamente, o usted puede ayudar al exfoliar el pelo frotándolo suavemente con una toallita.</w:t>
      </w:r>
    </w:p>
    <w:sectPr w:rsidR="00C947B6" w:rsidRPr="00C947B6" w:rsidSect="009E4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B51"/>
    <w:multiLevelType w:val="hybridMultilevel"/>
    <w:tmpl w:val="BE6A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9AF"/>
    <w:rsid w:val="000279AF"/>
    <w:rsid w:val="00356F95"/>
    <w:rsid w:val="009E2D18"/>
    <w:rsid w:val="009E45DB"/>
    <w:rsid w:val="00A86ACE"/>
    <w:rsid w:val="00B242A4"/>
    <w:rsid w:val="00C94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79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411</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720-352-9189</dc:creator>
  <cp:lastModifiedBy>Service 720-352-9189</cp:lastModifiedBy>
  <cp:revision>1</cp:revision>
  <dcterms:created xsi:type="dcterms:W3CDTF">2014-10-20T22:14:00Z</dcterms:created>
  <dcterms:modified xsi:type="dcterms:W3CDTF">2014-10-20T22:50:00Z</dcterms:modified>
</cp:coreProperties>
</file>